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DC" w:rsidRPr="002429DC" w:rsidRDefault="002429DC" w:rsidP="00242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DC" w:rsidRPr="002429DC" w:rsidRDefault="002429DC" w:rsidP="00242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DC" w:rsidRPr="002429DC" w:rsidRDefault="002429DC" w:rsidP="00242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DC" w:rsidRPr="002429DC" w:rsidRDefault="00D16C9D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D16C9D">
        <w:rPr>
          <w:rFonts w:ascii="Times New Roman" w:hAnsi="Times New Roman" w:cs="Times New Roman"/>
          <w:sz w:val="28"/>
          <w:szCs w:val="28"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4" o:title=""/>
          </v:shape>
          <o:OLEObject Type="Embed" ProgID="Acrobat.Document.DC" ShapeID="_x0000_i1025" DrawAspect="Content" ObjectID="_1786168260" r:id="rId5"/>
        </w:object>
      </w:r>
    </w:p>
    <w:p w:rsidR="002429DC" w:rsidRPr="002429DC" w:rsidRDefault="002429DC" w:rsidP="002429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29DC" w:rsidRPr="00D16C9D" w:rsidRDefault="00D16C9D" w:rsidP="00D16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C9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Цель курса: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*Повторить темы, вызывающие наибольшие трудности содержательного характера; обеспечить систематизацию, углубление и закрепление понятий высокого уровня теоретического обобщения;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*Формировать умения, актуализированные целью и содержанием обществоведческой подготовки в контексте готовности выпускников к ЕГЭ; *Развивать методологическую культуру при операциях с понятиями, работе с диаграммами и статистической информацией, текстами различного вида, </w:t>
      </w:r>
      <w:proofErr w:type="spellStart"/>
      <w:r w:rsidRPr="002429DC">
        <w:rPr>
          <w:rFonts w:ascii="Times New Roman" w:hAnsi="Times New Roman" w:cs="Times New Roman"/>
          <w:sz w:val="28"/>
          <w:szCs w:val="28"/>
        </w:rPr>
        <w:t>проблемнопознавательными</w:t>
      </w:r>
      <w:proofErr w:type="spellEnd"/>
      <w:r w:rsidRPr="002429DC">
        <w:rPr>
          <w:rFonts w:ascii="Times New Roman" w:hAnsi="Times New Roman" w:cs="Times New Roman"/>
          <w:sz w:val="28"/>
          <w:szCs w:val="28"/>
        </w:rPr>
        <w:t xml:space="preserve"> заданиями, раскрытии смысла афористичного высказывания.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Задачи курса: 1. Создание условий для овладения способами решения познавательных и логических заданий по обществознанию;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>2. Формирование умений и навыков поиска и систематизации информации, работы с различными типами источников.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 3. Формирование позитивного отношения к процедуре ЕГЭ по обществознанию и предлагаемым в рамках ЕГЭ заданиям.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</w:t>
      </w:r>
      <w:proofErr w:type="gramStart"/>
      <w:r w:rsidRPr="002429D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429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Знать и понимать </w:t>
      </w: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биосоциальную сущность человека</w:t>
      </w:r>
      <w:proofErr w:type="gramStart"/>
      <w:r w:rsidRPr="002429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основные этапы и факторы социализации личности ; </w:t>
      </w: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место и роль человека в системе общественных отношений ; </w:t>
      </w: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закономерности развития общества как сложной самоорганизующейся системы ; </w:t>
      </w: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тенденции развития общества в целом как сложной динамичной системы, а также важнейших социальных институтов ; </w:t>
      </w: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основные социальные институты и процессы ; </w:t>
      </w: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необходимость регулирования общественных отношений, сущность социальных норм, механизмы правового регулирования ; </w:t>
      </w: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особенности социально-гуманитарного познания;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Уметь </w:t>
      </w: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  <w:proofErr w:type="gramStart"/>
      <w:r w:rsidRPr="002429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анализировать актуальную информацию о социальных объектах, выявляя их общие черты и различия; устанавливать соответствия между </w:t>
      </w:r>
      <w:r w:rsidRPr="002429DC">
        <w:rPr>
          <w:rFonts w:ascii="Times New Roman" w:hAnsi="Times New Roman" w:cs="Times New Roman"/>
          <w:sz w:val="28"/>
          <w:szCs w:val="28"/>
        </w:rPr>
        <w:lastRenderedPageBreak/>
        <w:t>существенными чертами и признаками изученных социальных явлений и обществоведческими терминами и понятиями</w:t>
      </w:r>
      <w:proofErr w:type="gramStart"/>
      <w:r w:rsidRPr="002429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</w:r>
      <w:proofErr w:type="gramStart"/>
      <w:r w:rsidRPr="002429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раскрывать на примерах изученные теоретические положения и понятия </w:t>
      </w:r>
      <w:proofErr w:type="spellStart"/>
      <w:r w:rsidRPr="002429DC">
        <w:rPr>
          <w:rFonts w:ascii="Times New Roman" w:hAnsi="Times New Roman" w:cs="Times New Roman"/>
          <w:sz w:val="28"/>
          <w:szCs w:val="28"/>
        </w:rPr>
        <w:t>социальноэкономических</w:t>
      </w:r>
      <w:proofErr w:type="spellEnd"/>
      <w:r w:rsidRPr="002429DC">
        <w:rPr>
          <w:rFonts w:ascii="Times New Roman" w:hAnsi="Times New Roman" w:cs="Times New Roman"/>
          <w:sz w:val="28"/>
          <w:szCs w:val="28"/>
        </w:rPr>
        <w:t xml:space="preserve"> и гуманитарных наук</w:t>
      </w:r>
      <w:proofErr w:type="gramStart"/>
      <w:r w:rsidRPr="002429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2429DC">
        <w:rPr>
          <w:rFonts w:ascii="Times New Roman" w:hAnsi="Times New Roman" w:cs="Times New Roman"/>
          <w:sz w:val="28"/>
          <w:szCs w:val="28"/>
        </w:rP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 </w:t>
      </w:r>
      <w:proofErr w:type="gramEnd"/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сравнивать 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</w:t>
      </w:r>
      <w:proofErr w:type="gramStart"/>
      <w:r w:rsidRPr="002429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оценивать действия субъектов социальной жизни, включая личность, группы, организации, с точки зрения социальных норм, экономической рациональности</w:t>
      </w:r>
      <w:proofErr w:type="gramStart"/>
      <w:r w:rsidRPr="002429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формулировать на основе приобретенных обществоведческих знаний собственные суждения и аргументы по определенным проблемам;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подготавливать аннотацию, рецензию, реферат, творческую работу</w:t>
      </w:r>
      <w:proofErr w:type="gramStart"/>
      <w:r w:rsidRPr="002429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применять социально-экономические и гуманитарные знания в процессе решения познавательных задач по актуальным социальным проблемам; Использовать приобретенные знания и умения для  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</w:t>
      </w:r>
      <w:proofErr w:type="gramStart"/>
      <w:r w:rsidRPr="002429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оценки общественных изменений с точки зрения демократических и гуманистических ценностей, лежащих в основе Конституции Российской Федерации</w:t>
      </w:r>
      <w:proofErr w:type="gramStart"/>
      <w:r w:rsidRPr="002429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решения практических проблем, возникающих в социальной деятельности; </w:t>
      </w: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ориентировки в актуальных общественных событиях, определения личной гражданской позиции</w:t>
      </w:r>
      <w:proofErr w:type="gramStart"/>
      <w:r w:rsidRPr="002429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предвидения возможных последствий определенных социальных действий</w:t>
      </w:r>
      <w:proofErr w:type="gramStart"/>
      <w:r w:rsidRPr="002429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ориентации в социальных и гуманитарных науках, их последующего изучения в учреждениях среднего и высшего профессионального образования ;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sym w:font="Symbol" w:char="F0B7"/>
      </w:r>
      <w:r w:rsidRPr="002429DC">
        <w:rPr>
          <w:rFonts w:ascii="Times New Roman" w:hAnsi="Times New Roman" w:cs="Times New Roman"/>
          <w:sz w:val="28"/>
          <w:szCs w:val="28"/>
        </w:rPr>
        <w:t xml:space="preserve"> оценки происходящих событий и поведения людей с точки зрения морали и права;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4 Тематическое планирование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№ Название раздела и темы Кол-во часов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I Введение. Единый государственный экзамен по обществознанию: структура и содержание экзаменационной работы.- 3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II Актуальные вопросы содержания при подготовке к ЕГЭ. -21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III Элементы обществоведческой подготовки, проверяемые в рамках ЕГЭ-10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Pr="002429DC">
        <w:rPr>
          <w:rFonts w:ascii="Times New Roman" w:hAnsi="Times New Roman" w:cs="Times New Roman"/>
          <w:sz w:val="28"/>
          <w:szCs w:val="28"/>
        </w:rPr>
        <w:t>Календарно-тематический</w:t>
      </w:r>
      <w:proofErr w:type="gramEnd"/>
      <w:r w:rsidRPr="002429DC">
        <w:rPr>
          <w:rFonts w:ascii="Times New Roman" w:hAnsi="Times New Roman" w:cs="Times New Roman"/>
          <w:sz w:val="28"/>
          <w:szCs w:val="28"/>
        </w:rPr>
        <w:t xml:space="preserve"> планирование. 34 часа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>№ Тема занятия Кол-</w:t>
      </w:r>
      <w:bookmarkStart w:id="0" w:name="_GoBack"/>
      <w:bookmarkEnd w:id="0"/>
      <w:r w:rsidRPr="002429DC">
        <w:rPr>
          <w:rFonts w:ascii="Times New Roman" w:hAnsi="Times New Roman" w:cs="Times New Roman"/>
          <w:sz w:val="28"/>
          <w:szCs w:val="28"/>
        </w:rPr>
        <w:t xml:space="preserve">во час Дата проведения П л а н Ф а к т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>1 Введение. ЕГЭ по обществознанию -1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 2 Структура и содержание экзаменационной работы -1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>3 Актуальные вопросы содержания при подготовке к ЕГЭ 2023-2024 -1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 4 Содержательные линии «Человек и общество». -1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5 Ключевые понятия «Человек и общество» -1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6 Тренинг по линии «Человек и общество»- 1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7 Решение контрольно-тренировочных заданий с выбором одного варианта ответа. -1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lastRenderedPageBreak/>
        <w:t xml:space="preserve">8 Проблемы изучения конкретных разделов и тем в содержательных линиях «Человек. Познание»- 1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9 Особенности заданий на выбор из двух суждений «Познание» -1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1 0 Задания на сравнение близких понятий «Познание» -1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>1 1 Задания на завершение схем «Познание» -1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 1 2 «Социальные отношения»: обзор основных позиций -1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1 3 Разновидности заданий-задач. Алгоритм выполнения задания-задачи с открытым ответом. -1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1 4 Особенности заданий с выбором одного варианта ответа «Социальные отношения» -1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1 5 Актуальные проблемы изучения содержательной линии «Экономика» -1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1 6 Решение контрольно-тренировочных заданий на выбор из двух суждений «Экономика» -1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1 7 Специфика заданий на классификацию «Экономика» -1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1 8 Задания на распределение позиций по группам и установление соответствия «Экономика» 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1 9 Содержательная линия «Политика». 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2 0 Систематизация знаний учащихся при изучении основных теоретических вопросов линии «Политика» 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2 1 Разновидности заданий-задач. Алгоритм выполнения задания-задачи с открытым ответом. Линия «Политика» 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2 2 «Право»: основные теоретические положения 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2 3 Структура и специфика заданий на анализ документа по линии «Право» 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2 4 Решение контрольно-тренировочных заданий на установление соответствия по линии «Право» 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2 5 Элементы обществоведческой подготовки, проверяемые в рамках ЕГЭ 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2 6 Основные модели заданий части 1 и проверяемые умения 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2 7 Общая характеристика заданий с развѐрнутым ответом (часть 2). 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lastRenderedPageBreak/>
        <w:t xml:space="preserve">2 8 Особенности заданий 17-20 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>2 9 Специфика заданий 21-24 1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 3 0 задание 25 как творческая работа выпускника 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3 1 Структура и специфика заданий на анализ документа 1 </w:t>
      </w:r>
    </w:p>
    <w:p w:rsidR="00E4575C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3 2 Типичные ошибки при выполнении заданий ЕГЭ по обществознанию. 1 </w:t>
      </w:r>
    </w:p>
    <w:p w:rsidR="004E4CB1" w:rsidRPr="002429DC" w:rsidRDefault="00E4575C" w:rsidP="002429DC">
      <w:pPr>
        <w:jc w:val="both"/>
        <w:rPr>
          <w:rFonts w:ascii="Times New Roman" w:hAnsi="Times New Roman" w:cs="Times New Roman"/>
          <w:sz w:val="28"/>
          <w:szCs w:val="28"/>
        </w:rPr>
      </w:pPr>
      <w:r w:rsidRPr="002429DC">
        <w:rPr>
          <w:rFonts w:ascii="Times New Roman" w:hAnsi="Times New Roman" w:cs="Times New Roman"/>
          <w:sz w:val="28"/>
          <w:szCs w:val="28"/>
        </w:rPr>
        <w:t xml:space="preserve"> 3 3 - 3 4 Итоговое занятие</w:t>
      </w:r>
    </w:p>
    <w:sectPr w:rsidR="004E4CB1" w:rsidRPr="002429DC" w:rsidSect="0098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1CE8"/>
    <w:rsid w:val="002429DC"/>
    <w:rsid w:val="004E4CB1"/>
    <w:rsid w:val="00651CE8"/>
    <w:rsid w:val="009861EC"/>
    <w:rsid w:val="00D16C9D"/>
    <w:rsid w:val="00D54F79"/>
    <w:rsid w:val="00E4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1031</Words>
  <Characters>5881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23</dc:creator>
  <cp:keywords/>
  <dc:description/>
  <cp:lastModifiedBy>iRU</cp:lastModifiedBy>
  <cp:revision>5</cp:revision>
  <dcterms:created xsi:type="dcterms:W3CDTF">2024-08-22T14:06:00Z</dcterms:created>
  <dcterms:modified xsi:type="dcterms:W3CDTF">2024-08-26T06:03:00Z</dcterms:modified>
</cp:coreProperties>
</file>