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35" w:rsidRDefault="00D97835" w:rsidP="00DE050F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bat.Document.DC" ShapeID="_x0000_i1025" DrawAspect="Content" ObjectID="_1786167643" r:id="rId9"/>
        </w:object>
      </w:r>
    </w:p>
    <w:p w:rsidR="00D97835" w:rsidRDefault="00D97835" w:rsidP="00DE050F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835" w:rsidRDefault="00D97835" w:rsidP="00DE050F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835" w:rsidRDefault="00D97835" w:rsidP="00DE050F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835" w:rsidRDefault="00D97835" w:rsidP="00DE050F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7835" w:rsidRPr="00D97835" w:rsidRDefault="00D97835" w:rsidP="00D97835">
      <w:pPr>
        <w:spacing w:before="100" w:beforeAutospacing="1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E65A7" w:rsidRDefault="00174D41" w:rsidP="00DE050F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</w:t>
      </w:r>
      <w:r w:rsidR="002D4BAB"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</w:t>
      </w:r>
      <w:r w:rsidR="00964B08"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«Баскетбол» 6 класс</w:t>
      </w:r>
      <w:r w:rsidR="006E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</w:t>
      </w: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с:</w:t>
      </w:r>
    </w:p>
    <w:p w:rsidR="00174D41" w:rsidRPr="00B5102F" w:rsidRDefault="00174D41" w:rsidP="00DE050F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29.12.2012г. №273-ФЗ "Об образовании в Российской Федерации";</w:t>
      </w:r>
    </w:p>
    <w:p w:rsidR="00174D41" w:rsidRPr="00B5102F" w:rsidRDefault="00174D41" w:rsidP="00DE05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государственным образовательным стандартом основного общего образования, утверждённого приказом Минобрнауки РФ от 17.12.2010 №1897;</w:t>
      </w:r>
    </w:p>
    <w:p w:rsidR="00174D41" w:rsidRPr="00B5102F" w:rsidRDefault="00174D41" w:rsidP="00DE05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комплексной программой физического воспитания учащихся 1-11 классов</w:t>
      </w:r>
      <w:r w:rsidR="00DE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(авторы В.И. Лях (руководитель), Л.Б. Кофман, Г,Б, Мейксон), (2007 г.);</w:t>
      </w:r>
    </w:p>
    <w:p w:rsidR="00174D41" w:rsidRPr="00B5102F" w:rsidRDefault="00174D41" w:rsidP="002D4B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B5102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соответствии с требованиями ФГОС ООО и концепцией физического воспитания, </w:t>
      </w: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 комплексной программы физического воспитания учащихся 1-11 классов, под общей редакцией В.И. Ляха.</w:t>
      </w:r>
    </w:p>
    <w:p w:rsidR="00174D41" w:rsidRPr="00B5102F" w:rsidRDefault="00174D41" w:rsidP="002D4B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02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внеурочной деятельности «Баскетбол»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:rsidR="00174D41" w:rsidRPr="00B5102F" w:rsidRDefault="00174D41" w:rsidP="002D4B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74D41" w:rsidRPr="00B5102F" w:rsidRDefault="00174D41" w:rsidP="002D4B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 программа 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:rsidR="00174D41" w:rsidRPr="00B5102F" w:rsidRDefault="00174D41" w:rsidP="002D4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ind w:firstLine="708"/>
        <w:jc w:val="both"/>
        <w:rPr>
          <w:color w:val="000000"/>
        </w:rPr>
      </w:pPr>
      <w:r w:rsidRPr="00B5102F">
        <w:rPr>
          <w:color w:val="000000"/>
        </w:rPr>
        <w:t>Данная программа направлена на достижение учащимися личностных, метапредметных и предметных результатов.</w:t>
      </w:r>
    </w:p>
    <w:p w:rsidR="002D3284" w:rsidRPr="00B5102F" w:rsidRDefault="002D3284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</w:rPr>
      </w:pPr>
      <w:r w:rsidRPr="00B5102F">
        <w:rPr>
          <w:b/>
          <w:color w:val="000000"/>
        </w:rPr>
        <w:t>Личностные результаты: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воспитание морально-этических и волевых качеств;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дисциплинированность, трудолюбие, упорство в достижении поставленных целей;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умение управлять своими эмоциями в различных ситуациях;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умение оказывать помощь своим сверстникам.</w:t>
      </w:r>
    </w:p>
    <w:p w:rsidR="002D3284" w:rsidRPr="00B5102F" w:rsidRDefault="002D3284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</w:rPr>
      </w:pPr>
      <w:r w:rsidRPr="00B5102F">
        <w:rPr>
          <w:b/>
          <w:color w:val="000000"/>
        </w:rPr>
        <w:t>Метапредметные результаты: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определять наиболее эффективные способы достижения результата;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умение находить ошибки при выполнении заданий и уметь их исправлять; – уметь организовать самостоятельные занятия баскетболом, а также, с группой товарищей;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организовывать и проводить соревнования по баскетболу в классе, во дворе;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умение рационально распределять своё время в режиме дня, выполнять утреннюю зарядку;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умение вести наблюдение за показателями своего физического развития;</w:t>
      </w:r>
    </w:p>
    <w:p w:rsidR="002D3284" w:rsidRPr="00B5102F" w:rsidRDefault="002D3284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lastRenderedPageBreak/>
        <w:t>Предметные результаты: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знать об особенностях зарождения, истории баскетбола;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знать о физических качествах и правилах их тестирования;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выполнять упражнения по физической подготовке в соответствии с возрастом;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владеть тактико-техническими приемами баскетбола;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знать основы личной гигиены, причины травматизма при занятиях баскетболом и правила его предупреждения;</w:t>
      </w:r>
    </w:p>
    <w:p w:rsidR="002D3284" w:rsidRPr="00B5102F" w:rsidRDefault="002D3284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– владеть основами судейства игры в баскетбол</w:t>
      </w:r>
    </w:p>
    <w:p w:rsidR="00917F6F" w:rsidRPr="00B5102F" w:rsidRDefault="002D4BAB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color w:val="000000"/>
        </w:rPr>
      </w:pPr>
      <w:r w:rsidRPr="00B5102F">
        <w:rPr>
          <w:b/>
          <w:bCs/>
          <w:color w:val="000000"/>
        </w:rPr>
        <w:t>Содержание курса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плодотворно учиться, меньше болеть. Ученики, успешно освоившие программу, смогут участвовать в соревнованиях по баскетболу различного масштаба.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Основы знаний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Правила безопасности и профилактика травматизма на занятиях по баскетболу. Терминология в баскетболе. Техника выполнения игровых приемов. Тактические действия в баскетболе. Правила соревнований по баскетболу. Жесты судей.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Передвижения и остановки без мяча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Стойка игрока. Перемещения в защитной стойке: вперед, назад, вправо, влево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Бег: лицом вперед, приставными шагами в стороны, вперед и назад, спиной вперед. Скоростныерывки из различных исходных положений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Остановки: двумя шагами, прыжком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Прыжки, повороты вперед, назад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Сочетание способов передвижений (бег, остановки, прыжки, повороты, рывки)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Ловля мяча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Ловля мяча: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• двумя руками на уровне груди;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• двумя руками «высокого» мяча (в прыжке)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Передачи мяча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Передача мяча двумя руками от груди на месте и в движении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Передача мяча одной рукой от плеча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Передача мяча двумя руками сверху</w:t>
      </w:r>
    </w:p>
    <w:p w:rsidR="006E65A7" w:rsidRDefault="006E65A7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color w:val="000000"/>
        </w:rPr>
      </w:pPr>
    </w:p>
    <w:p w:rsidR="006E65A7" w:rsidRDefault="006E65A7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color w:val="000000"/>
        </w:rPr>
      </w:pP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Ведение мяча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Ведение мяча правой и левой рукой с высоким и низким отскоком (на месте и в движении)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Ведение мяча с изменением скорости передвижения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Ведение мяча с изменением высоты отскока (на месте и в движении)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Ведение мяча в движении с переводом на другую руку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Ведение мяча с изменением направления движения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Ведение мяча с обводкой препятствий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Броски мяча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Бросок мяча двумя руками от груди с места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Бросок мяча одной рукой от плеча с места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Бросок мяча одной рукой от плеча в движении после ведения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Бросок в кольцо одной рукой сверху в прыжке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Штрафной бросок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Отбор мяча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Выбивание мяча из рук соперника, выбивание мяча при ведении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Вырывание мяча из рук соперника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Накрывание мяча при броске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Отвлекающие приемы (финты)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Финты без мяча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Финты с мячом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Выполнение комбинаций из освоенных элементов техники перемещений и владения мячом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Сочетание приемов без броска мяча в кольцо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Сочетание приемов с броском мяча в кольцо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Тактика игры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Индивидуальные действия в нападении и защите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Групповые действия в нападении и защите: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• взаимодействие двух игроков;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• взаимодействие двух нападающих против одного защитника(2Х1);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• взаимодействие двух нападающих против двух защитников (2Х2)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• взаимодействие двух игроков в нападении через «заслон»;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• взаимодействие трех нападающих против двух защитников (3Х2);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lastRenderedPageBreak/>
        <w:t>• взаимодействие в нападении с участием двух игроков («передай мяч и выйди на свободное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место»);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• взаимодействие в нападении с участием трех игроков («тройка»);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• взаимодействие в нападении с участием трех игроков («малая восьмерка»)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Двусторонняя учебная игра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Подвижные игры и эстафеты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Игры и эстафеты на закрепление и совершенствование технических приемов и тактических действий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Игры, развивающие физические способности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Физическая подготовка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Развитие скоростных, силовых, скоростно-силовых, координационных способностей,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выносливости, гибкости</w:t>
      </w:r>
    </w:p>
    <w:p w:rsidR="00917F6F" w:rsidRPr="00B5102F" w:rsidRDefault="00917F6F" w:rsidP="00861A4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5102F">
        <w:rPr>
          <w:b/>
          <w:bCs/>
          <w:color w:val="000000"/>
        </w:rPr>
        <w:t>Судейская практика</w:t>
      </w:r>
    </w:p>
    <w:p w:rsidR="00917F6F" w:rsidRPr="00B5102F" w:rsidRDefault="00917F6F" w:rsidP="002D4BAB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B5102F">
        <w:rPr>
          <w:color w:val="000000"/>
        </w:rPr>
        <w:t>Судейство игры в баскетбол</w:t>
      </w:r>
    </w:p>
    <w:p w:rsidR="00174D41" w:rsidRPr="00B5102F" w:rsidRDefault="00174D41" w:rsidP="002D4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структурировано по видам спортивной подготовки: теоретической, физической, технической и тактической. Содержание видов спортивной подготовки определено исходя из содержания примерной федеральной программы (Матвеев А.П., 2008) и комплексной программы физического воспитания учащихся I-XI классов (В.И.Лях, Л.А.Зданевич, «Просвещение».М. 2011). При этом большое внимание уделяется упражнениям специальной физической подготовки баскетболиста и тактико-техническим действиям баскетболиста.</w:t>
      </w:r>
    </w:p>
    <w:p w:rsidR="0059137C" w:rsidRPr="00B5102F" w:rsidRDefault="00BA51DE" w:rsidP="002D4BAB">
      <w:pPr>
        <w:pStyle w:val="a3"/>
        <w:jc w:val="both"/>
        <w:rPr>
          <w:b/>
          <w:color w:val="000000"/>
        </w:rPr>
      </w:pPr>
      <w:r w:rsidRPr="00B5102F">
        <w:rPr>
          <w:b/>
          <w:color w:val="000000"/>
        </w:rPr>
        <w:t xml:space="preserve">Внеурочная деятельность реализуется </w:t>
      </w:r>
      <w:r w:rsidR="002D4BAB" w:rsidRPr="00B5102F">
        <w:rPr>
          <w:b/>
          <w:color w:val="000000"/>
        </w:rPr>
        <w:t xml:space="preserve">в спортивно-оздоровительном направлении </w:t>
      </w:r>
      <w:r w:rsidRPr="00B5102F">
        <w:rPr>
          <w:b/>
          <w:color w:val="000000"/>
        </w:rPr>
        <w:t>по нескольким видам:</w:t>
      </w:r>
    </w:p>
    <w:p w:rsidR="00EE7BA3" w:rsidRPr="00B5102F" w:rsidRDefault="00EE7BA3" w:rsidP="002D4BAB">
      <w:pPr>
        <w:pStyle w:val="a3"/>
        <w:jc w:val="both"/>
        <w:rPr>
          <w:b/>
          <w:color w:val="000000"/>
        </w:rPr>
      </w:pPr>
      <w:r w:rsidRPr="00B5102F">
        <w:rPr>
          <w:b/>
          <w:color w:val="000000"/>
        </w:rPr>
        <w:t>1) игровая деятельность;</w:t>
      </w:r>
    </w:p>
    <w:p w:rsidR="00EE7BA3" w:rsidRPr="00B5102F" w:rsidRDefault="00EE7BA3" w:rsidP="002D4BAB">
      <w:pPr>
        <w:pStyle w:val="a3"/>
        <w:jc w:val="both"/>
        <w:rPr>
          <w:b/>
          <w:color w:val="000000"/>
        </w:rPr>
      </w:pPr>
      <w:r w:rsidRPr="00B5102F">
        <w:rPr>
          <w:b/>
          <w:color w:val="000000"/>
        </w:rPr>
        <w:t xml:space="preserve"> 2) познавательная деятельность;</w:t>
      </w:r>
    </w:p>
    <w:p w:rsidR="00EE7BA3" w:rsidRPr="00B5102F" w:rsidRDefault="00EE7BA3" w:rsidP="002D4BAB">
      <w:pPr>
        <w:pStyle w:val="a3"/>
        <w:jc w:val="both"/>
        <w:rPr>
          <w:b/>
          <w:color w:val="000000"/>
        </w:rPr>
      </w:pPr>
      <w:r w:rsidRPr="00B5102F">
        <w:rPr>
          <w:b/>
          <w:color w:val="000000"/>
        </w:rPr>
        <w:t>3) проблемно-ценностное общение;</w:t>
      </w:r>
    </w:p>
    <w:p w:rsidR="00EE7BA3" w:rsidRPr="00B5102F" w:rsidRDefault="00EE7BA3" w:rsidP="002D4BAB">
      <w:pPr>
        <w:pStyle w:val="a3"/>
        <w:jc w:val="both"/>
        <w:rPr>
          <w:b/>
          <w:color w:val="000000"/>
        </w:rPr>
      </w:pPr>
      <w:r w:rsidRPr="00B5102F">
        <w:rPr>
          <w:b/>
          <w:color w:val="000000"/>
        </w:rPr>
        <w:t>4) досугово-развлекательная деятельность (досуговоеобщение);</w:t>
      </w:r>
    </w:p>
    <w:p w:rsidR="00EE7BA3" w:rsidRPr="00B5102F" w:rsidRDefault="00BA51DE" w:rsidP="002D4BAB">
      <w:pPr>
        <w:pStyle w:val="a3"/>
        <w:jc w:val="both"/>
        <w:rPr>
          <w:b/>
          <w:color w:val="000000"/>
        </w:rPr>
      </w:pPr>
      <w:r w:rsidRPr="00B5102F">
        <w:rPr>
          <w:b/>
          <w:color w:val="000000"/>
        </w:rPr>
        <w:t>5</w:t>
      </w:r>
      <w:r w:rsidR="00EE7BA3" w:rsidRPr="00B5102F">
        <w:rPr>
          <w:b/>
          <w:color w:val="000000"/>
        </w:rPr>
        <w:t>) спортивно-оздоровительная деятельность</w:t>
      </w:r>
      <w:r w:rsidRPr="00B5102F">
        <w:rPr>
          <w:b/>
          <w:color w:val="000000"/>
        </w:rPr>
        <w:t>.</w:t>
      </w:r>
    </w:p>
    <w:p w:rsidR="00BA51DE" w:rsidRPr="00B5102F" w:rsidRDefault="00BA51DE" w:rsidP="002D4BAB">
      <w:pPr>
        <w:pStyle w:val="a3"/>
        <w:jc w:val="both"/>
        <w:rPr>
          <w:b/>
          <w:color w:val="000000"/>
        </w:rPr>
      </w:pPr>
      <w:r w:rsidRPr="00B5102F">
        <w:rPr>
          <w:b/>
          <w:color w:val="000000"/>
        </w:rPr>
        <w:t>Спортивно-оз</w:t>
      </w:r>
      <w:r w:rsidR="0059137C" w:rsidRPr="00B5102F">
        <w:rPr>
          <w:b/>
          <w:color w:val="000000"/>
        </w:rPr>
        <w:t>доровительное направление создаё</w:t>
      </w:r>
      <w:r w:rsidRPr="00B5102F">
        <w:rPr>
          <w:b/>
          <w:color w:val="000000"/>
        </w:rPr>
        <w:t>т условия для полноценного физическ</w:t>
      </w:r>
      <w:r w:rsidR="0059137C" w:rsidRPr="00B5102F">
        <w:rPr>
          <w:b/>
          <w:color w:val="000000"/>
        </w:rPr>
        <w:t>ого и психического здоровья ребё</w:t>
      </w:r>
      <w:r w:rsidRPr="00B5102F">
        <w:rPr>
          <w:b/>
          <w:color w:val="000000"/>
        </w:rPr>
        <w:t>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BA51DE" w:rsidRPr="00B5102F" w:rsidRDefault="00BA51DE" w:rsidP="00861A40">
      <w:pPr>
        <w:pStyle w:val="a3"/>
        <w:jc w:val="center"/>
        <w:rPr>
          <w:b/>
          <w:color w:val="000000"/>
        </w:rPr>
      </w:pPr>
      <w:r w:rsidRPr="00B5102F">
        <w:rPr>
          <w:b/>
          <w:color w:val="000000"/>
        </w:rPr>
        <w:t>Ведущие формы деятельности:</w:t>
      </w:r>
    </w:p>
    <w:p w:rsidR="00BA51DE" w:rsidRPr="00B5102F" w:rsidRDefault="00BA51DE" w:rsidP="002D4BAB">
      <w:pPr>
        <w:pStyle w:val="a3"/>
        <w:numPr>
          <w:ilvl w:val="0"/>
          <w:numId w:val="5"/>
        </w:numPr>
        <w:jc w:val="both"/>
        <w:rPr>
          <w:b/>
          <w:color w:val="000000"/>
        </w:rPr>
      </w:pPr>
      <w:r w:rsidRPr="00B5102F">
        <w:rPr>
          <w:b/>
          <w:color w:val="000000"/>
        </w:rPr>
        <w:t>Сп</w:t>
      </w:r>
      <w:r w:rsidR="002D4BAB" w:rsidRPr="00B5102F">
        <w:rPr>
          <w:b/>
          <w:color w:val="000000"/>
        </w:rPr>
        <w:t>ортивно-массовые и физкультурно</w:t>
      </w:r>
      <w:r w:rsidRPr="00B5102F">
        <w:rPr>
          <w:b/>
          <w:color w:val="000000"/>
        </w:rPr>
        <w:t>-оздоровительные общешкольные мероприятия: школьные спортивные турниры, соревнования, Дни здоровья</w:t>
      </w:r>
    </w:p>
    <w:p w:rsidR="00BA51DE" w:rsidRPr="00B5102F" w:rsidRDefault="00BA51DE" w:rsidP="002D4BAB">
      <w:pPr>
        <w:pStyle w:val="a3"/>
        <w:numPr>
          <w:ilvl w:val="0"/>
          <w:numId w:val="5"/>
        </w:numPr>
        <w:jc w:val="both"/>
        <w:rPr>
          <w:b/>
          <w:color w:val="000000"/>
        </w:rPr>
      </w:pPr>
      <w:r w:rsidRPr="00B5102F">
        <w:rPr>
          <w:b/>
          <w:color w:val="000000"/>
        </w:rPr>
        <w:lastRenderedPageBreak/>
        <w:t>Утренняя зарядка, физкультминутки на уроках, организацияоздоровительных перемен и прогулок на свежем воздухе</w:t>
      </w:r>
    </w:p>
    <w:p w:rsidR="00BA51DE" w:rsidRPr="00B5102F" w:rsidRDefault="00BA51DE" w:rsidP="002D4BAB">
      <w:pPr>
        <w:pStyle w:val="a3"/>
        <w:numPr>
          <w:ilvl w:val="0"/>
          <w:numId w:val="5"/>
        </w:numPr>
        <w:jc w:val="both"/>
        <w:rPr>
          <w:b/>
          <w:color w:val="000000"/>
        </w:rPr>
      </w:pPr>
      <w:r w:rsidRPr="00B5102F">
        <w:rPr>
          <w:b/>
          <w:color w:val="000000"/>
        </w:rPr>
        <w:t>Контроль за соблюдением санитарно -гигиенических требований</w:t>
      </w:r>
    </w:p>
    <w:p w:rsidR="006E65A7" w:rsidRDefault="00BA51DE" w:rsidP="006E65A7">
      <w:pPr>
        <w:pStyle w:val="a3"/>
        <w:numPr>
          <w:ilvl w:val="0"/>
          <w:numId w:val="5"/>
        </w:numPr>
        <w:jc w:val="both"/>
        <w:rPr>
          <w:b/>
          <w:color w:val="000000"/>
        </w:rPr>
      </w:pPr>
      <w:r w:rsidRPr="00B5102F">
        <w:rPr>
          <w:b/>
          <w:color w:val="000000"/>
        </w:rPr>
        <w:t>Оформление уголков по технике безопасности, проведение инструктажей</w:t>
      </w:r>
    </w:p>
    <w:p w:rsidR="00174D41" w:rsidRPr="006E65A7" w:rsidRDefault="00174D41" w:rsidP="006E65A7">
      <w:pPr>
        <w:pStyle w:val="a3"/>
        <w:jc w:val="both"/>
        <w:rPr>
          <w:b/>
          <w:color w:val="000000"/>
        </w:rPr>
      </w:pPr>
      <w:bookmarkStart w:id="0" w:name="_GoBack"/>
      <w:bookmarkEnd w:id="0"/>
      <w:r w:rsidRPr="006E65A7">
        <w:rPr>
          <w:b/>
          <w:bCs/>
          <w:color w:val="000000"/>
        </w:rPr>
        <w:t>Календарно-тематическое планирование</w:t>
      </w:r>
    </w:p>
    <w:p w:rsidR="00174D41" w:rsidRPr="00B5102F" w:rsidRDefault="00174D41" w:rsidP="002D4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0"/>
        <w:gridCol w:w="7655"/>
        <w:gridCol w:w="992"/>
      </w:tblGrid>
      <w:tr w:rsidR="00174D41" w:rsidRPr="00B5102F" w:rsidTr="00EC1208">
        <w:trPr>
          <w:trHeight w:val="69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804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174D41" w:rsidRPr="00B5102F" w:rsidTr="00861A40">
        <w:trPr>
          <w:trHeight w:val="680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C1208" w:rsidP="00EC120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EC1208" w:rsidP="005246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Теоретические сведения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4BAB" w:rsidRPr="00B5102F" w:rsidRDefault="002D4BAB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208" w:rsidRPr="00B5102F" w:rsidTr="00EC1208">
        <w:trPr>
          <w:trHeight w:val="39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группы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208" w:rsidRPr="00B5102F" w:rsidTr="00EC1208">
        <w:trPr>
          <w:trHeight w:val="39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</w:t>
            </w:r>
            <w:r w:rsidR="00F509DD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занятиях баскетболом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208" w:rsidRPr="00B5102F" w:rsidTr="00EC1208">
        <w:trPr>
          <w:trHeight w:val="39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 в России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208" w:rsidRPr="00B5102F" w:rsidTr="00EC1208">
        <w:trPr>
          <w:trHeight w:val="39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208" w:rsidRPr="00B5102F" w:rsidRDefault="00F509DD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спортивной тренировки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F509DD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1208" w:rsidRPr="00B5102F" w:rsidTr="00EC1208">
        <w:trPr>
          <w:trHeight w:val="39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F509DD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208" w:rsidRPr="00B5102F" w:rsidRDefault="00F509DD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Общая и специальная физическая подготовка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F509DD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C1208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52461E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передвижений при нападении.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208" w:rsidRPr="00B5102F" w:rsidRDefault="00EC1208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52461E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нападения. Индивидуальные действия с мячом и без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приставными шагами.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 с мячом и без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520611">
        <w:trPr>
          <w:trHeight w:val="51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при нападении.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ловли в зависимости от направления и силы полета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- заслон в движении.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 в нападении.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поворотом кругом.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из различных точек в условиях сопротивления.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и момента для борьбы за отскочивший от щита мяч.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F509DD">
        <w:trPr>
          <w:trHeight w:val="1063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F509DD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9DD" w:rsidRPr="00B5102F" w:rsidRDefault="00F509DD" w:rsidP="00F509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09DD" w:rsidRPr="00B5102F" w:rsidRDefault="00F509DD" w:rsidP="00F509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Техника и тактика игры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509DD"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9DD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09DD" w:rsidRPr="00B5102F" w:rsidRDefault="00F509DD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9DD" w:rsidRPr="00B5102F" w:rsidRDefault="00F509DD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и тактики игры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09DD" w:rsidRPr="00B5102F" w:rsidRDefault="00F509DD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– подстраховка.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передачи мяча.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различных технических приемов в учебной игре.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одного защитника против двух нападающих.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 движения.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зонной защиты 2 – 3, 2 – 1 - 2. Учебная игра.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личной и зонной системы защиты в процессе игры.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переводом на другую руку.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высоты отскока.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9DD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 отскоком от пола.</w:t>
            </w:r>
          </w:p>
          <w:p w:rsidR="00174D41" w:rsidRPr="00B5102F" w:rsidRDefault="00F509DD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броска мяча изученными способами.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изученными способами после выполнения других технических приемов.</w:t>
            </w:r>
            <w:r w:rsidR="00861A40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Противодействия взаимодействию трёх игроков – «сдвоенному заслону».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– подстраховка.</w:t>
            </w:r>
            <w:r w:rsidR="00861A40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Чередование изученных тактических действий.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в защитной стойке. Техника овладения мячом.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D41" w:rsidRPr="00B5102F" w:rsidTr="00174D41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D36CE6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D36CE6" w:rsidP="00D36C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Педагогический контроль уровня двигательной          подготовленности учащихся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D36CE6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D41" w:rsidRPr="00B5102F" w:rsidTr="005C2895">
        <w:trPr>
          <w:trHeight w:val="684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E645A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D41" w:rsidRPr="00B5102F" w:rsidRDefault="00D36CE6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4D41" w:rsidRPr="00B5102F" w:rsidRDefault="00174D41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6CE6" w:rsidRPr="00B5102F" w:rsidTr="005C2895">
        <w:trPr>
          <w:trHeight w:val="684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6CE6" w:rsidRPr="00B5102F" w:rsidRDefault="00D36CE6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645A1"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CE6" w:rsidRPr="00B5102F" w:rsidRDefault="00D36CE6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Соревнования, спортивные праздники.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6CE6" w:rsidRPr="00B5102F" w:rsidRDefault="00D36CE6" w:rsidP="002D4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74D41" w:rsidRPr="00B5102F" w:rsidRDefault="00174D41" w:rsidP="002D4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422" w:rsidRPr="00B5102F" w:rsidRDefault="00126422" w:rsidP="002D4B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6422" w:rsidRPr="00B5102F" w:rsidSect="006E6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4F" w:rsidRDefault="00837A4F" w:rsidP="00FE583C">
      <w:pPr>
        <w:spacing w:after="0" w:line="240" w:lineRule="auto"/>
      </w:pPr>
      <w:r>
        <w:separator/>
      </w:r>
    </w:p>
  </w:endnote>
  <w:endnote w:type="continuationSeparator" w:id="1">
    <w:p w:rsidR="00837A4F" w:rsidRDefault="00837A4F" w:rsidP="00F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C" w:rsidRDefault="00FE58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C" w:rsidRDefault="00FE583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C" w:rsidRDefault="00FE58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4F" w:rsidRDefault="00837A4F" w:rsidP="00FE583C">
      <w:pPr>
        <w:spacing w:after="0" w:line="240" w:lineRule="auto"/>
      </w:pPr>
      <w:r>
        <w:separator/>
      </w:r>
    </w:p>
  </w:footnote>
  <w:footnote w:type="continuationSeparator" w:id="1">
    <w:p w:rsidR="00837A4F" w:rsidRDefault="00837A4F" w:rsidP="00F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C" w:rsidRDefault="00FE58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C" w:rsidRDefault="00FE583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C" w:rsidRDefault="00FE58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1AA"/>
    <w:multiLevelType w:val="hybridMultilevel"/>
    <w:tmpl w:val="208E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1B78"/>
    <w:multiLevelType w:val="multilevel"/>
    <w:tmpl w:val="EA3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50346"/>
    <w:multiLevelType w:val="multilevel"/>
    <w:tmpl w:val="633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C1AF6"/>
    <w:multiLevelType w:val="multilevel"/>
    <w:tmpl w:val="2F16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F5535"/>
    <w:multiLevelType w:val="multilevel"/>
    <w:tmpl w:val="2E20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41"/>
    <w:rsid w:val="00126422"/>
    <w:rsid w:val="001512E2"/>
    <w:rsid w:val="00174D41"/>
    <w:rsid w:val="00241881"/>
    <w:rsid w:val="002D3284"/>
    <w:rsid w:val="002D4BAB"/>
    <w:rsid w:val="003A3D3F"/>
    <w:rsid w:val="004E22BA"/>
    <w:rsid w:val="00520611"/>
    <w:rsid w:val="0052461E"/>
    <w:rsid w:val="00590FC7"/>
    <w:rsid w:val="0059137C"/>
    <w:rsid w:val="005C2895"/>
    <w:rsid w:val="00656DB9"/>
    <w:rsid w:val="006E65A7"/>
    <w:rsid w:val="006F3778"/>
    <w:rsid w:val="007B7B59"/>
    <w:rsid w:val="00804E7E"/>
    <w:rsid w:val="00833C6D"/>
    <w:rsid w:val="00837A4F"/>
    <w:rsid w:val="00861A40"/>
    <w:rsid w:val="00885620"/>
    <w:rsid w:val="008F14D4"/>
    <w:rsid w:val="00917F6F"/>
    <w:rsid w:val="0095641C"/>
    <w:rsid w:val="00964B08"/>
    <w:rsid w:val="00AA3A8B"/>
    <w:rsid w:val="00B0626A"/>
    <w:rsid w:val="00B5102F"/>
    <w:rsid w:val="00BA51DE"/>
    <w:rsid w:val="00BE0141"/>
    <w:rsid w:val="00D22C1E"/>
    <w:rsid w:val="00D36CE6"/>
    <w:rsid w:val="00D77BAA"/>
    <w:rsid w:val="00D97835"/>
    <w:rsid w:val="00DD4849"/>
    <w:rsid w:val="00DE050F"/>
    <w:rsid w:val="00E645A1"/>
    <w:rsid w:val="00EC0E35"/>
    <w:rsid w:val="00EC1208"/>
    <w:rsid w:val="00EE7BA3"/>
    <w:rsid w:val="00F37DDD"/>
    <w:rsid w:val="00F509DD"/>
    <w:rsid w:val="00FE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E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83C"/>
  </w:style>
  <w:style w:type="paragraph" w:styleId="a6">
    <w:name w:val="footer"/>
    <w:basedOn w:val="a"/>
    <w:link w:val="a7"/>
    <w:uiPriority w:val="99"/>
    <w:semiHidden/>
    <w:unhideWhenUsed/>
    <w:rsid w:val="00FE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32AA-B7E9-45E1-8B1A-E3B36737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iRU</cp:lastModifiedBy>
  <cp:revision>15</cp:revision>
  <cp:lastPrinted>2024-08-13T10:06:00Z</cp:lastPrinted>
  <dcterms:created xsi:type="dcterms:W3CDTF">2020-08-24T07:57:00Z</dcterms:created>
  <dcterms:modified xsi:type="dcterms:W3CDTF">2024-08-26T05:53:00Z</dcterms:modified>
</cp:coreProperties>
</file>